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EC" w:rsidRPr="008E4199" w:rsidRDefault="00A407EC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A407EC" w:rsidRPr="008E4199" w:rsidRDefault="00A407EC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199">
        <w:rPr>
          <w:rFonts w:ascii="Times New Roman" w:hAnsi="Times New Roman" w:cs="Times New Roman"/>
          <w:sz w:val="32"/>
          <w:szCs w:val="32"/>
        </w:rPr>
        <w:t>Дорогие друзья (Уважаемые выпускники)!</w:t>
      </w:r>
    </w:p>
    <w:p w:rsidR="009E4957" w:rsidRDefault="009E4957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07EC" w:rsidRPr="008E4199" w:rsidRDefault="00A407EC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721F30" w:rsidRPr="008E4199" w:rsidRDefault="00A407EC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199">
        <w:rPr>
          <w:rFonts w:ascii="Times New Roman" w:hAnsi="Times New Roman" w:cs="Times New Roman"/>
          <w:sz w:val="32"/>
          <w:szCs w:val="32"/>
        </w:rPr>
        <w:t>Я рад</w:t>
      </w:r>
      <w:r w:rsidR="0087474F">
        <w:rPr>
          <w:rFonts w:ascii="Times New Roman" w:hAnsi="Times New Roman" w:cs="Times New Roman"/>
          <w:sz w:val="32"/>
          <w:szCs w:val="32"/>
        </w:rPr>
        <w:t>(а)</w:t>
      </w:r>
      <w:r w:rsidRPr="008E4199">
        <w:rPr>
          <w:rFonts w:ascii="Times New Roman" w:hAnsi="Times New Roman" w:cs="Times New Roman"/>
          <w:sz w:val="32"/>
          <w:szCs w:val="32"/>
        </w:rPr>
        <w:t xml:space="preserve"> возможности представить Вам учебное заведение, имеющее богатые и славные традиции, сформированные столетиями самоотверженной и бескорыстной деятельности многих поколений военных медиков.</w:t>
      </w:r>
    </w:p>
    <w:p w:rsidR="00A407EC" w:rsidRDefault="00A407EC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199">
        <w:rPr>
          <w:rFonts w:ascii="Times New Roman" w:hAnsi="Times New Roman" w:cs="Times New Roman"/>
          <w:sz w:val="32"/>
          <w:szCs w:val="32"/>
        </w:rPr>
        <w:t>Это старейшее учебное заведение среди военных академий и медицинских вузов страны, которое подготовило большое количество врачей и ученых.</w:t>
      </w:r>
    </w:p>
    <w:p w:rsidR="009E4957" w:rsidRDefault="009E4957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07EC" w:rsidRPr="008E4199" w:rsidRDefault="00A407EC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450823" w:rsidRDefault="00450823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3A70B9">
        <w:rPr>
          <w:rFonts w:ascii="Times New Roman" w:hAnsi="Times New Roman" w:cs="Times New Roman"/>
          <w:sz w:val="32"/>
          <w:szCs w:val="32"/>
        </w:rPr>
        <w:t>обучение курсантов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07EC" w:rsidRPr="008E4199">
        <w:rPr>
          <w:rFonts w:ascii="Times New Roman" w:hAnsi="Times New Roman" w:cs="Times New Roman"/>
          <w:sz w:val="32"/>
          <w:szCs w:val="32"/>
        </w:rPr>
        <w:t xml:space="preserve">проводится на факультетах военных врачей для </w:t>
      </w:r>
      <w:r w:rsidR="00C6130A">
        <w:rPr>
          <w:rFonts w:ascii="Times New Roman" w:hAnsi="Times New Roman" w:cs="Times New Roman"/>
          <w:sz w:val="32"/>
          <w:szCs w:val="32"/>
        </w:rPr>
        <w:t xml:space="preserve">Ракетных, </w:t>
      </w:r>
      <w:r w:rsidR="00A407EC" w:rsidRPr="008E4199">
        <w:rPr>
          <w:rFonts w:ascii="Times New Roman" w:hAnsi="Times New Roman" w:cs="Times New Roman"/>
          <w:sz w:val="32"/>
          <w:szCs w:val="32"/>
        </w:rPr>
        <w:t>сухопутных</w:t>
      </w:r>
      <w:r w:rsidR="00C6130A">
        <w:rPr>
          <w:rFonts w:ascii="Times New Roman" w:hAnsi="Times New Roman" w:cs="Times New Roman"/>
          <w:sz w:val="32"/>
          <w:szCs w:val="32"/>
        </w:rPr>
        <w:t>, воздушно-</w:t>
      </w:r>
      <w:r w:rsidR="0087474F">
        <w:rPr>
          <w:rFonts w:ascii="Times New Roman" w:hAnsi="Times New Roman" w:cs="Times New Roman"/>
          <w:sz w:val="32"/>
          <w:szCs w:val="32"/>
        </w:rPr>
        <w:t xml:space="preserve">десантных </w:t>
      </w:r>
      <w:r w:rsidR="0087474F" w:rsidRPr="008E4199">
        <w:rPr>
          <w:rFonts w:ascii="Times New Roman" w:hAnsi="Times New Roman" w:cs="Times New Roman"/>
          <w:sz w:val="32"/>
          <w:szCs w:val="32"/>
        </w:rPr>
        <w:t>войск</w:t>
      </w:r>
      <w:r w:rsidR="00A407EC" w:rsidRPr="008E4199">
        <w:rPr>
          <w:rFonts w:ascii="Times New Roman" w:hAnsi="Times New Roman" w:cs="Times New Roman"/>
          <w:sz w:val="32"/>
          <w:szCs w:val="32"/>
        </w:rPr>
        <w:t>, для Воздушно-космических сил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A407EC" w:rsidRPr="008E4199">
        <w:rPr>
          <w:rFonts w:ascii="Times New Roman" w:hAnsi="Times New Roman" w:cs="Times New Roman"/>
          <w:sz w:val="32"/>
          <w:szCs w:val="32"/>
        </w:rPr>
        <w:t xml:space="preserve"> для Военно-Морского Флота по следующим специальностям: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07EC" w:rsidRPr="008E4199">
        <w:rPr>
          <w:rFonts w:ascii="Times New Roman" w:hAnsi="Times New Roman" w:cs="Times New Roman"/>
          <w:sz w:val="32"/>
          <w:szCs w:val="32"/>
        </w:rPr>
        <w:t>«Лечебное дело», «Медико-профилактическое дело», «Стоматология» и «Фармация».</w:t>
      </w:r>
    </w:p>
    <w:p w:rsidR="00A407EC" w:rsidRDefault="00A407EC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199">
        <w:rPr>
          <w:rFonts w:ascii="Times New Roman" w:hAnsi="Times New Roman" w:cs="Times New Roman"/>
          <w:sz w:val="32"/>
          <w:szCs w:val="32"/>
        </w:rPr>
        <w:t xml:space="preserve">Так же, осуществляется подготовка курсантов на факультете среднего </w:t>
      </w:r>
      <w:r w:rsidR="00C6130A">
        <w:rPr>
          <w:rFonts w:ascii="Times New Roman" w:hAnsi="Times New Roman" w:cs="Times New Roman"/>
          <w:sz w:val="32"/>
          <w:szCs w:val="32"/>
        </w:rPr>
        <w:t>профессионального</w:t>
      </w:r>
      <w:r w:rsidRPr="008E4199">
        <w:rPr>
          <w:rFonts w:ascii="Times New Roman" w:hAnsi="Times New Roman" w:cs="Times New Roman"/>
          <w:sz w:val="32"/>
          <w:szCs w:val="32"/>
        </w:rPr>
        <w:t xml:space="preserve"> образования</w:t>
      </w:r>
      <w:r w:rsidR="00C6130A">
        <w:rPr>
          <w:rFonts w:ascii="Times New Roman" w:hAnsi="Times New Roman" w:cs="Times New Roman"/>
          <w:sz w:val="32"/>
          <w:szCs w:val="32"/>
        </w:rPr>
        <w:t xml:space="preserve"> по специальности «Лечебное дело» квалификация «Фельдшер»</w:t>
      </w:r>
      <w:r w:rsidRPr="008E4199">
        <w:rPr>
          <w:rFonts w:ascii="Times New Roman" w:hAnsi="Times New Roman" w:cs="Times New Roman"/>
          <w:sz w:val="32"/>
          <w:szCs w:val="32"/>
        </w:rPr>
        <w:t>.</w:t>
      </w:r>
    </w:p>
    <w:p w:rsidR="00450823" w:rsidRPr="008E4199" w:rsidRDefault="00450823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407EC" w:rsidRPr="008E4199" w:rsidRDefault="00A407EC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A407EC" w:rsidRDefault="00450823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Образовательный </w:t>
      </w:r>
      <w:r w:rsidR="00A407EC" w:rsidRPr="008E4199">
        <w:rPr>
          <w:rFonts w:ascii="Times New Roman" w:hAnsi="Times New Roman" w:cs="Times New Roman"/>
          <w:sz w:val="32"/>
          <w:szCs w:val="32"/>
        </w:rPr>
        <w:t xml:space="preserve">кластер </w:t>
      </w:r>
      <w:r>
        <w:rPr>
          <w:rFonts w:ascii="Times New Roman" w:hAnsi="Times New Roman" w:cs="Times New Roman"/>
          <w:sz w:val="32"/>
          <w:szCs w:val="32"/>
        </w:rPr>
        <w:t>академии</w:t>
      </w:r>
      <w:r w:rsidR="00A407EC" w:rsidRPr="008E4199">
        <w:rPr>
          <w:rFonts w:ascii="Times New Roman" w:hAnsi="Times New Roman" w:cs="Times New Roman"/>
          <w:sz w:val="32"/>
          <w:szCs w:val="32"/>
        </w:rPr>
        <w:t xml:space="preserve"> </w:t>
      </w:r>
      <w:r w:rsidR="0094713E" w:rsidRPr="008E4199">
        <w:rPr>
          <w:rFonts w:ascii="Times New Roman" w:hAnsi="Times New Roman" w:cs="Times New Roman"/>
          <w:sz w:val="32"/>
          <w:szCs w:val="32"/>
        </w:rPr>
        <w:t>составляют</w:t>
      </w:r>
      <w:r w:rsidR="00A407EC" w:rsidRPr="008E4199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более 60 кафедр</w:t>
      </w:r>
      <w:r w:rsidR="00A407EC" w:rsidRPr="008E4199">
        <w:rPr>
          <w:rFonts w:ascii="Times New Roman" w:hAnsi="Times New Roman" w:cs="Times New Roman"/>
          <w:sz w:val="32"/>
          <w:szCs w:val="32"/>
        </w:rPr>
        <w:t xml:space="preserve">, </w:t>
      </w:r>
      <w:r w:rsidR="00770C96">
        <w:rPr>
          <w:rFonts w:ascii="Times New Roman" w:hAnsi="Times New Roman" w:cs="Times New Roman"/>
          <w:sz w:val="32"/>
          <w:szCs w:val="32"/>
        </w:rPr>
        <w:t>уникальны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94713E" w:rsidRPr="008E4199">
        <w:rPr>
          <w:rFonts w:ascii="Times New Roman" w:hAnsi="Times New Roman" w:cs="Times New Roman"/>
          <w:sz w:val="32"/>
          <w:szCs w:val="32"/>
        </w:rPr>
        <w:t xml:space="preserve"> библиотечные фонды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94713E" w:rsidRPr="008E4199">
        <w:rPr>
          <w:rFonts w:ascii="Times New Roman" w:hAnsi="Times New Roman" w:cs="Times New Roman"/>
          <w:sz w:val="32"/>
          <w:szCs w:val="32"/>
        </w:rPr>
        <w:t xml:space="preserve"> нов</w:t>
      </w:r>
      <w:r>
        <w:rPr>
          <w:rFonts w:ascii="Times New Roman" w:hAnsi="Times New Roman" w:cs="Times New Roman"/>
          <w:sz w:val="32"/>
          <w:szCs w:val="32"/>
        </w:rPr>
        <w:t>ейшее оборудование</w:t>
      </w:r>
      <w:r w:rsidR="0094713E" w:rsidRPr="008E4199">
        <w:rPr>
          <w:rFonts w:ascii="Times New Roman" w:hAnsi="Times New Roman" w:cs="Times New Roman"/>
          <w:sz w:val="32"/>
          <w:szCs w:val="32"/>
        </w:rPr>
        <w:t>.</w:t>
      </w:r>
    </w:p>
    <w:p w:rsidR="00450823" w:rsidRDefault="00450823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последние 10 лет в образовательный процесс </w:t>
      </w:r>
      <w:r w:rsidR="00C6130A">
        <w:rPr>
          <w:rFonts w:ascii="Times New Roman" w:hAnsi="Times New Roman" w:cs="Times New Roman"/>
          <w:sz w:val="32"/>
          <w:szCs w:val="32"/>
        </w:rPr>
        <w:t xml:space="preserve">академии внедрена подготовка </w:t>
      </w:r>
      <w:r>
        <w:rPr>
          <w:rFonts w:ascii="Times New Roman" w:hAnsi="Times New Roman" w:cs="Times New Roman"/>
          <w:sz w:val="32"/>
          <w:szCs w:val="32"/>
        </w:rPr>
        <w:t xml:space="preserve">всех обучающихся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симуляционном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оборудовании. Уникальные тренажеры и симуляторы позволяют подготовить курсантов к реальным больным и клиническим случаям.</w:t>
      </w:r>
    </w:p>
    <w:p w:rsidR="009E4957" w:rsidRDefault="009E4957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713E" w:rsidRPr="008E4199" w:rsidRDefault="0094713E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C6130A" w:rsidRDefault="00C6130A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Военный врач – это не только лечение больных в клиниках и госпиталях, но и оказание медицинской помощи на поле боя.</w:t>
      </w:r>
    </w:p>
    <w:p w:rsidR="0094713E" w:rsidRPr="008E4199" w:rsidRDefault="00D61CE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получения «специальных» навыков в</w:t>
      </w:r>
      <w:r w:rsidR="0094713E" w:rsidRPr="008E41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академии </w:t>
      </w:r>
      <w:r w:rsidR="0094713E" w:rsidRPr="008E4199">
        <w:rPr>
          <w:rFonts w:ascii="Times New Roman" w:hAnsi="Times New Roman" w:cs="Times New Roman"/>
          <w:sz w:val="32"/>
          <w:szCs w:val="32"/>
        </w:rPr>
        <w:t xml:space="preserve">регулярно проходят </w:t>
      </w:r>
      <w:r>
        <w:rPr>
          <w:rFonts w:ascii="Times New Roman" w:hAnsi="Times New Roman" w:cs="Times New Roman"/>
          <w:sz w:val="32"/>
          <w:szCs w:val="32"/>
        </w:rPr>
        <w:t xml:space="preserve">учения, </w:t>
      </w:r>
      <w:r w:rsidR="0094713E" w:rsidRPr="008E4199">
        <w:rPr>
          <w:rFonts w:ascii="Times New Roman" w:hAnsi="Times New Roman" w:cs="Times New Roman"/>
          <w:sz w:val="32"/>
          <w:szCs w:val="32"/>
        </w:rPr>
        <w:t xml:space="preserve">занятия и тренировки, которые выносятся на учебные тактические поля, учебные центры, полигоны, а также на </w:t>
      </w:r>
      <w:r w:rsidR="0094713E" w:rsidRPr="008E4199">
        <w:rPr>
          <w:rFonts w:ascii="Times New Roman" w:hAnsi="Times New Roman" w:cs="Times New Roman"/>
          <w:sz w:val="32"/>
          <w:szCs w:val="32"/>
        </w:rPr>
        <w:lastRenderedPageBreak/>
        <w:t>незнакомую местность, где можно создавать обстановку, приближенную к боевой.</w:t>
      </w:r>
    </w:p>
    <w:p w:rsidR="005F7E38" w:rsidRDefault="005F7E38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713E" w:rsidRPr="008E4199" w:rsidRDefault="0094713E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450823" w:rsidRDefault="00450823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образовательные программы направленны на</w:t>
      </w:r>
      <w:r w:rsidR="00C6130A">
        <w:rPr>
          <w:rFonts w:ascii="Times New Roman" w:hAnsi="Times New Roman" w:cs="Times New Roman"/>
          <w:sz w:val="32"/>
          <w:szCs w:val="32"/>
        </w:rPr>
        <w:t xml:space="preserve"> получение практических навыков.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130A">
        <w:rPr>
          <w:rFonts w:ascii="Times New Roman" w:hAnsi="Times New Roman" w:cs="Times New Roman"/>
          <w:sz w:val="32"/>
          <w:szCs w:val="32"/>
        </w:rPr>
        <w:t>Обучение проходит на собственной клинической базе, включая тренировки на симуляторах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713E" w:rsidRPr="008E4199" w:rsidRDefault="00450823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Ежегодно академия оказывает медицинскую помощь более чем 75 тысячам </w:t>
      </w:r>
      <w:r w:rsidR="00D61CED">
        <w:rPr>
          <w:rFonts w:ascii="Times New Roman" w:hAnsi="Times New Roman" w:cs="Times New Roman"/>
          <w:sz w:val="32"/>
          <w:szCs w:val="32"/>
        </w:rPr>
        <w:t>человек, а курсанты и слушатели активно участвуют в лечебном процессе</w:t>
      </w:r>
      <w:r w:rsidR="008E4199" w:rsidRPr="008E4199">
        <w:rPr>
          <w:rFonts w:ascii="Times New Roman" w:hAnsi="Times New Roman" w:cs="Times New Roman"/>
          <w:sz w:val="32"/>
          <w:szCs w:val="32"/>
        </w:rPr>
        <w:t>.</w:t>
      </w:r>
    </w:p>
    <w:p w:rsidR="00450823" w:rsidRDefault="00450823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199" w:rsidRPr="008E4199" w:rsidRDefault="008E4199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D61CED" w:rsidRDefault="00D61CE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945B7" w:rsidRPr="008945B7">
        <w:rPr>
          <w:rFonts w:ascii="Times New Roman" w:hAnsi="Times New Roman" w:cs="Times New Roman"/>
          <w:sz w:val="32"/>
          <w:szCs w:val="32"/>
        </w:rPr>
        <w:t xml:space="preserve"> первого курса</w:t>
      </w:r>
      <w:r>
        <w:rPr>
          <w:rFonts w:ascii="Times New Roman" w:hAnsi="Times New Roman" w:cs="Times New Roman"/>
          <w:sz w:val="32"/>
          <w:szCs w:val="32"/>
        </w:rPr>
        <w:t xml:space="preserve"> все обучаемые имеют возможность заниматься научными исследованиям под руководством опытных наставников и научных руководителей.</w:t>
      </w:r>
    </w:p>
    <w:p w:rsidR="008E4199" w:rsidRDefault="00D61CE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Ежегодно проводятся </w:t>
      </w:r>
      <w:r w:rsidR="008945B7" w:rsidRPr="008945B7">
        <w:rPr>
          <w:rFonts w:ascii="Times New Roman" w:hAnsi="Times New Roman" w:cs="Times New Roman"/>
          <w:sz w:val="32"/>
          <w:szCs w:val="32"/>
        </w:rPr>
        <w:t>научны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945B7" w:rsidRPr="008945B7">
        <w:rPr>
          <w:rFonts w:ascii="Times New Roman" w:hAnsi="Times New Roman" w:cs="Times New Roman"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32"/>
          <w:szCs w:val="32"/>
        </w:rPr>
        <w:t>ы</w:t>
      </w:r>
      <w:r w:rsidR="008945B7" w:rsidRPr="008945B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лучшим курсантом могут предоставляться </w:t>
      </w:r>
      <w:r w:rsidRPr="008945B7">
        <w:rPr>
          <w:rFonts w:ascii="Times New Roman" w:hAnsi="Times New Roman" w:cs="Times New Roman"/>
          <w:sz w:val="32"/>
          <w:szCs w:val="32"/>
        </w:rPr>
        <w:t>стипендии</w:t>
      </w:r>
      <w:r w:rsidR="008945B7" w:rsidRPr="008945B7">
        <w:rPr>
          <w:rFonts w:ascii="Times New Roman" w:hAnsi="Times New Roman" w:cs="Times New Roman"/>
          <w:sz w:val="32"/>
          <w:szCs w:val="32"/>
        </w:rPr>
        <w:t xml:space="preserve"> и грант</w:t>
      </w:r>
      <w:r>
        <w:rPr>
          <w:rFonts w:ascii="Times New Roman" w:hAnsi="Times New Roman" w:cs="Times New Roman"/>
          <w:sz w:val="32"/>
          <w:szCs w:val="32"/>
        </w:rPr>
        <w:t>ы на проведение научных исследований и разработок</w:t>
      </w:r>
      <w:r w:rsidR="008945B7" w:rsidRPr="008945B7">
        <w:rPr>
          <w:rFonts w:ascii="Times New Roman" w:hAnsi="Times New Roman" w:cs="Times New Roman"/>
          <w:sz w:val="32"/>
          <w:szCs w:val="32"/>
        </w:rPr>
        <w:t>.</w:t>
      </w:r>
    </w:p>
    <w:p w:rsidR="00450823" w:rsidRDefault="00450823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45B7" w:rsidRDefault="008945B7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D61CED" w:rsidRDefault="008945B7" w:rsidP="003A70B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Курсанты и слушатели академии проживают в нов</w:t>
      </w:r>
      <w:r w:rsidR="003A70B9">
        <w:rPr>
          <w:rFonts w:ascii="Times New Roman" w:hAnsi="Times New Roman"/>
          <w:sz w:val="32"/>
          <w:szCs w:val="32"/>
        </w:rPr>
        <w:t>ом</w:t>
      </w:r>
      <w:r>
        <w:rPr>
          <w:rFonts w:ascii="Times New Roman" w:hAnsi="Times New Roman"/>
          <w:sz w:val="32"/>
          <w:szCs w:val="32"/>
        </w:rPr>
        <w:t xml:space="preserve"> </w:t>
      </w:r>
      <w:r w:rsidR="00D61CED">
        <w:rPr>
          <w:rFonts w:ascii="Times New Roman" w:hAnsi="Times New Roman"/>
          <w:sz w:val="32"/>
          <w:szCs w:val="32"/>
        </w:rPr>
        <w:t>комфортн</w:t>
      </w:r>
      <w:r w:rsidR="003A70B9">
        <w:rPr>
          <w:rFonts w:ascii="Times New Roman" w:hAnsi="Times New Roman"/>
          <w:sz w:val="32"/>
          <w:szCs w:val="32"/>
        </w:rPr>
        <w:t>ом</w:t>
      </w:r>
      <w:r w:rsidR="00D61CED">
        <w:rPr>
          <w:rFonts w:ascii="Times New Roman" w:hAnsi="Times New Roman"/>
          <w:sz w:val="32"/>
          <w:szCs w:val="32"/>
        </w:rPr>
        <w:t xml:space="preserve"> </w:t>
      </w:r>
      <w:r w:rsidR="003A70B9">
        <w:rPr>
          <w:rFonts w:ascii="Times New Roman" w:hAnsi="Times New Roman"/>
          <w:sz w:val="32"/>
          <w:szCs w:val="32"/>
        </w:rPr>
        <w:t>гостиничном комплексе</w:t>
      </w:r>
      <w:r>
        <w:rPr>
          <w:rFonts w:ascii="Times New Roman" w:hAnsi="Times New Roman"/>
          <w:sz w:val="32"/>
          <w:szCs w:val="32"/>
        </w:rPr>
        <w:t xml:space="preserve">, питаются в </w:t>
      </w:r>
      <w:r w:rsidR="00D61CED">
        <w:rPr>
          <w:rFonts w:ascii="Times New Roman" w:hAnsi="Times New Roman"/>
          <w:sz w:val="32"/>
          <w:szCs w:val="32"/>
        </w:rPr>
        <w:t>ресторане армейского питания по системе «шведского стола».</w:t>
      </w:r>
    </w:p>
    <w:p w:rsidR="008945B7" w:rsidRDefault="00D61CED" w:rsidP="003A70B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местах проживания </w:t>
      </w:r>
      <w:r w:rsidR="00753B19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учебны</w:t>
      </w:r>
      <w:r w:rsidR="00753B19">
        <w:rPr>
          <w:rFonts w:ascii="Times New Roman" w:hAnsi="Times New Roman"/>
          <w:sz w:val="32"/>
          <w:szCs w:val="32"/>
        </w:rPr>
        <w:t>х</w:t>
      </w:r>
      <w:r>
        <w:rPr>
          <w:rFonts w:ascii="Times New Roman" w:hAnsi="Times New Roman"/>
          <w:sz w:val="32"/>
          <w:szCs w:val="32"/>
        </w:rPr>
        <w:t xml:space="preserve"> класс</w:t>
      </w:r>
      <w:r w:rsidR="00753B19">
        <w:rPr>
          <w:rFonts w:ascii="Times New Roman" w:hAnsi="Times New Roman"/>
          <w:sz w:val="32"/>
          <w:szCs w:val="32"/>
        </w:rPr>
        <w:t>ах</w:t>
      </w:r>
      <w:r>
        <w:rPr>
          <w:rFonts w:ascii="Times New Roman" w:hAnsi="Times New Roman"/>
          <w:sz w:val="32"/>
          <w:szCs w:val="32"/>
        </w:rPr>
        <w:t xml:space="preserve"> обеспечена доступность к электронным образовательным ресурсам</w:t>
      </w:r>
      <w:r w:rsidR="008945B7">
        <w:rPr>
          <w:rFonts w:ascii="Times New Roman" w:hAnsi="Times New Roman"/>
          <w:sz w:val="32"/>
          <w:szCs w:val="32"/>
        </w:rPr>
        <w:t>.</w:t>
      </w:r>
    </w:p>
    <w:p w:rsidR="00450823" w:rsidRDefault="00450823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45B7" w:rsidRDefault="008945B7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D61CED" w:rsidRDefault="008945B7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Одной из задач академии является </w:t>
      </w:r>
      <w:r w:rsidRPr="008945B7">
        <w:rPr>
          <w:rFonts w:ascii="Times New Roman" w:hAnsi="Times New Roman" w:cs="Times New Roman"/>
          <w:sz w:val="32"/>
          <w:szCs w:val="32"/>
        </w:rPr>
        <w:t>широкая пропаганда здорового образа жизни, занятия</w:t>
      </w:r>
      <w:r w:rsidR="00753B19">
        <w:rPr>
          <w:rFonts w:ascii="Times New Roman" w:hAnsi="Times New Roman" w:cs="Times New Roman"/>
          <w:sz w:val="32"/>
          <w:szCs w:val="32"/>
        </w:rPr>
        <w:t xml:space="preserve"> по</w:t>
      </w:r>
      <w:r w:rsidRPr="008945B7">
        <w:rPr>
          <w:rFonts w:ascii="Times New Roman" w:hAnsi="Times New Roman" w:cs="Times New Roman"/>
          <w:sz w:val="32"/>
          <w:szCs w:val="32"/>
        </w:rPr>
        <w:t xml:space="preserve"> физической </w:t>
      </w:r>
      <w:r w:rsidR="00753B19">
        <w:rPr>
          <w:rFonts w:ascii="Times New Roman" w:hAnsi="Times New Roman" w:cs="Times New Roman"/>
          <w:sz w:val="32"/>
          <w:szCs w:val="32"/>
        </w:rPr>
        <w:t>подготовке</w:t>
      </w:r>
      <w:r w:rsidRPr="008945B7">
        <w:rPr>
          <w:rFonts w:ascii="Times New Roman" w:hAnsi="Times New Roman" w:cs="Times New Roman"/>
          <w:sz w:val="32"/>
          <w:szCs w:val="32"/>
        </w:rPr>
        <w:t xml:space="preserve"> и спорт.</w:t>
      </w:r>
    </w:p>
    <w:p w:rsidR="0084599E" w:rsidRDefault="008945B7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Курсанты </w:t>
      </w:r>
      <w:r w:rsidRPr="008945B7">
        <w:rPr>
          <w:rFonts w:ascii="Times New Roman" w:hAnsi="Times New Roman" w:cs="Times New Roman"/>
          <w:sz w:val="32"/>
          <w:szCs w:val="32"/>
        </w:rPr>
        <w:t>академии принимают активное участие</w:t>
      </w:r>
      <w:r w:rsidR="0084599E">
        <w:rPr>
          <w:rFonts w:ascii="Times New Roman" w:hAnsi="Times New Roman" w:cs="Times New Roman"/>
          <w:sz w:val="32"/>
          <w:szCs w:val="32"/>
        </w:rPr>
        <w:br/>
      </w:r>
      <w:r w:rsidRPr="008945B7">
        <w:rPr>
          <w:rFonts w:ascii="Times New Roman" w:hAnsi="Times New Roman" w:cs="Times New Roman"/>
          <w:sz w:val="32"/>
          <w:szCs w:val="32"/>
        </w:rPr>
        <w:t>в</w:t>
      </w:r>
      <w:r w:rsidR="0087474F">
        <w:rPr>
          <w:rFonts w:ascii="Times New Roman" w:hAnsi="Times New Roman" w:cs="Times New Roman"/>
          <w:sz w:val="32"/>
          <w:szCs w:val="32"/>
        </w:rPr>
        <w:t>о</w:t>
      </w:r>
      <w:r w:rsidRPr="008945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474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нутриакадемических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Российских </w:t>
      </w:r>
      <w:r w:rsidR="0087474F">
        <w:rPr>
          <w:rFonts w:ascii="Times New Roman" w:hAnsi="Times New Roman" w:cs="Times New Roman"/>
          <w:sz w:val="32"/>
          <w:szCs w:val="32"/>
        </w:rPr>
        <w:t xml:space="preserve">и международных </w:t>
      </w:r>
      <w:r>
        <w:rPr>
          <w:rFonts w:ascii="Times New Roman" w:hAnsi="Times New Roman" w:cs="Times New Roman"/>
          <w:sz w:val="32"/>
          <w:szCs w:val="32"/>
        </w:rPr>
        <w:t>соревнованиях</w:t>
      </w:r>
      <w:r w:rsidRPr="008945B7">
        <w:rPr>
          <w:rFonts w:ascii="Times New Roman" w:hAnsi="Times New Roman" w:cs="Times New Roman"/>
          <w:sz w:val="32"/>
          <w:szCs w:val="32"/>
        </w:rPr>
        <w:t>. Проводятся матчевые встречи по игровым видам спорта</w:t>
      </w:r>
      <w:r w:rsidR="00753B19">
        <w:rPr>
          <w:rFonts w:ascii="Times New Roman" w:hAnsi="Times New Roman" w:cs="Times New Roman"/>
          <w:sz w:val="32"/>
          <w:szCs w:val="32"/>
        </w:rPr>
        <w:t xml:space="preserve"> и не только</w:t>
      </w:r>
      <w:r w:rsidRPr="008945B7">
        <w:rPr>
          <w:rFonts w:ascii="Times New Roman" w:hAnsi="Times New Roman" w:cs="Times New Roman"/>
          <w:sz w:val="32"/>
          <w:szCs w:val="32"/>
        </w:rPr>
        <w:t>.</w:t>
      </w:r>
    </w:p>
    <w:p w:rsidR="0084599E" w:rsidRDefault="00BB766C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академии существует спортивный городок</w:t>
      </w:r>
      <w:r w:rsidRPr="00BB766C">
        <w:rPr>
          <w:rFonts w:ascii="Times New Roman" w:hAnsi="Times New Roman" w:cs="Times New Roman"/>
          <w:sz w:val="32"/>
          <w:szCs w:val="32"/>
        </w:rPr>
        <w:t>,</w:t>
      </w:r>
      <w:r w:rsidR="0084599E">
        <w:rPr>
          <w:rFonts w:ascii="Times New Roman" w:hAnsi="Times New Roman" w:cs="Times New Roman"/>
          <w:sz w:val="32"/>
          <w:szCs w:val="32"/>
        </w:rPr>
        <w:t xml:space="preserve"> спортивные залы, профессиональный бассейн.</w:t>
      </w:r>
    </w:p>
    <w:p w:rsidR="0084599E" w:rsidRDefault="0084599E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3B19" w:rsidRDefault="00753B19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3B19" w:rsidRDefault="00753B19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3B19" w:rsidRDefault="00753B19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766C" w:rsidRDefault="00BB766C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8945B7" w:rsidRPr="00F5620A" w:rsidRDefault="00F5620A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академии есть возможность </w:t>
      </w:r>
      <w:r w:rsidR="003A70B9">
        <w:rPr>
          <w:rFonts w:ascii="Times New Roman" w:hAnsi="Times New Roman" w:cs="Times New Roman"/>
          <w:sz w:val="32"/>
          <w:szCs w:val="32"/>
        </w:rPr>
        <w:t>не только учиться и постигать азы будущей профессии, но и культурно развиваться. Для этого есть все условия как в стенах академии, так и за её пределами.</w:t>
      </w:r>
    </w:p>
    <w:p w:rsidR="0084599E" w:rsidRDefault="0084599E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620A" w:rsidRDefault="00F5620A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84599E" w:rsidRDefault="00875F5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 xml:space="preserve">Для поступления в академию необходимо через военный комиссариат представить в приемную комиссию комплект документов. Для этого надо до </w:t>
      </w:r>
      <w:r w:rsidR="0084599E">
        <w:rPr>
          <w:rFonts w:ascii="Times New Roman" w:hAnsi="Times New Roman" w:cs="Times New Roman"/>
          <w:sz w:val="32"/>
          <w:szCs w:val="32"/>
        </w:rPr>
        <w:t>01</w:t>
      </w:r>
      <w:r w:rsidRPr="00875F5D">
        <w:rPr>
          <w:rFonts w:ascii="Times New Roman" w:hAnsi="Times New Roman" w:cs="Times New Roman"/>
          <w:sz w:val="32"/>
          <w:szCs w:val="32"/>
        </w:rPr>
        <w:t xml:space="preserve"> апреля написать на имя военного комиссара заявление, представить документы в соответствии с требованиями военкомата.</w:t>
      </w:r>
      <w:r w:rsidR="006B671E">
        <w:rPr>
          <w:rFonts w:ascii="Times New Roman" w:hAnsi="Times New Roman" w:cs="Times New Roman"/>
          <w:sz w:val="32"/>
          <w:szCs w:val="32"/>
        </w:rPr>
        <w:t xml:space="preserve"> До 20 мая представить личное дело в приемную комиссию.</w:t>
      </w:r>
    </w:p>
    <w:p w:rsidR="00875F5D" w:rsidRPr="00875F5D" w:rsidRDefault="00875F5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 xml:space="preserve">После </w:t>
      </w:r>
      <w:r w:rsidR="003A70B9">
        <w:rPr>
          <w:rFonts w:ascii="Times New Roman" w:hAnsi="Times New Roman" w:cs="Times New Roman"/>
          <w:sz w:val="32"/>
          <w:szCs w:val="32"/>
        </w:rPr>
        <w:t xml:space="preserve">получения </w:t>
      </w:r>
      <w:r w:rsidRPr="00875F5D">
        <w:rPr>
          <w:rFonts w:ascii="Times New Roman" w:hAnsi="Times New Roman" w:cs="Times New Roman"/>
          <w:sz w:val="32"/>
          <w:szCs w:val="32"/>
        </w:rPr>
        <w:t xml:space="preserve">вызова </w:t>
      </w:r>
      <w:r w:rsidR="003A70B9">
        <w:rPr>
          <w:rFonts w:ascii="Times New Roman" w:hAnsi="Times New Roman" w:cs="Times New Roman"/>
          <w:sz w:val="32"/>
          <w:szCs w:val="32"/>
        </w:rPr>
        <w:t xml:space="preserve">кандидат должен </w:t>
      </w:r>
      <w:r w:rsidRPr="00875F5D">
        <w:rPr>
          <w:rFonts w:ascii="Times New Roman" w:hAnsi="Times New Roman" w:cs="Times New Roman"/>
          <w:sz w:val="32"/>
          <w:szCs w:val="32"/>
        </w:rPr>
        <w:t xml:space="preserve">явиться в указанный срок в академию для </w:t>
      </w:r>
      <w:r w:rsidR="003A70B9">
        <w:rPr>
          <w:rFonts w:ascii="Times New Roman" w:hAnsi="Times New Roman" w:cs="Times New Roman"/>
          <w:sz w:val="32"/>
          <w:szCs w:val="32"/>
        </w:rPr>
        <w:t xml:space="preserve">прохождения этапов </w:t>
      </w:r>
      <w:r w:rsidRPr="00875F5D">
        <w:rPr>
          <w:rFonts w:ascii="Times New Roman" w:hAnsi="Times New Roman" w:cs="Times New Roman"/>
          <w:sz w:val="32"/>
          <w:szCs w:val="32"/>
        </w:rPr>
        <w:t>профессионального отбора.</w:t>
      </w:r>
    </w:p>
    <w:p w:rsidR="00875F5D" w:rsidRPr="00875F5D" w:rsidRDefault="00875F5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>Профессиональный отбор кандидатов для поступления на учебу в академию проводится с 1 по 30 июля и включает:</w:t>
      </w:r>
    </w:p>
    <w:p w:rsidR="00875F5D" w:rsidRPr="00875F5D" w:rsidRDefault="00875F5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 xml:space="preserve">а) </w:t>
      </w:r>
      <w:r w:rsidR="006B671E" w:rsidRPr="00875F5D">
        <w:rPr>
          <w:rFonts w:ascii="Times New Roman" w:hAnsi="Times New Roman" w:cs="Times New Roman"/>
          <w:sz w:val="32"/>
          <w:szCs w:val="32"/>
        </w:rPr>
        <w:t>Оценку уровня общеобразовательной подготовленности</w:t>
      </w:r>
      <w:r w:rsidRPr="00875F5D">
        <w:rPr>
          <w:rFonts w:ascii="Times New Roman" w:hAnsi="Times New Roman" w:cs="Times New Roman"/>
          <w:sz w:val="32"/>
          <w:szCs w:val="32"/>
        </w:rPr>
        <w:t>.</w:t>
      </w:r>
    </w:p>
    <w:p w:rsidR="00512143" w:rsidRPr="00875F5D" w:rsidRDefault="005F7E38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Pr="00875F5D">
        <w:rPr>
          <w:rFonts w:ascii="Times New Roman" w:hAnsi="Times New Roman" w:cs="Times New Roman"/>
          <w:sz w:val="32"/>
          <w:szCs w:val="32"/>
        </w:rPr>
        <w:t xml:space="preserve">) </w:t>
      </w:r>
      <w:r w:rsidR="006B671E" w:rsidRPr="00875F5D">
        <w:rPr>
          <w:rFonts w:ascii="Times New Roman" w:hAnsi="Times New Roman" w:cs="Times New Roman"/>
          <w:sz w:val="32"/>
          <w:szCs w:val="32"/>
        </w:rPr>
        <w:t>Оценку физической подготовленности кандидатов (экзамен по проверке физической подготовленности).</w:t>
      </w:r>
    </w:p>
    <w:p w:rsidR="006B671E" w:rsidRDefault="005F7E38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512143">
        <w:rPr>
          <w:rFonts w:ascii="Times New Roman" w:hAnsi="Times New Roman" w:cs="Times New Roman"/>
          <w:sz w:val="32"/>
          <w:szCs w:val="32"/>
        </w:rPr>
        <w:t>) </w:t>
      </w:r>
      <w:r w:rsidR="00875F5D" w:rsidRPr="00875F5D">
        <w:rPr>
          <w:rFonts w:ascii="Times New Roman" w:hAnsi="Times New Roman" w:cs="Times New Roman"/>
          <w:sz w:val="32"/>
          <w:szCs w:val="32"/>
        </w:rPr>
        <w:t>Определение годности кандидатов к поступлению по состоянию здоровья (медицинское освидетельствование военно-врачебной комиссией академии).</w:t>
      </w:r>
      <w:r w:rsidR="00512143" w:rsidRPr="005121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5F5D" w:rsidRPr="00875F5D" w:rsidRDefault="005F7E38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875F5D" w:rsidRPr="00875F5D">
        <w:rPr>
          <w:rFonts w:ascii="Times New Roman" w:hAnsi="Times New Roman" w:cs="Times New Roman"/>
          <w:sz w:val="32"/>
          <w:szCs w:val="32"/>
        </w:rPr>
        <w:t>)</w:t>
      </w:r>
      <w:r w:rsidR="006B671E">
        <w:rPr>
          <w:rFonts w:ascii="Times New Roman" w:hAnsi="Times New Roman" w:cs="Times New Roman"/>
          <w:sz w:val="32"/>
          <w:szCs w:val="32"/>
        </w:rPr>
        <w:t> </w:t>
      </w:r>
      <w:r w:rsidR="00875F5D" w:rsidRPr="00875F5D">
        <w:rPr>
          <w:rFonts w:ascii="Times New Roman" w:hAnsi="Times New Roman" w:cs="Times New Roman"/>
          <w:sz w:val="32"/>
          <w:szCs w:val="32"/>
        </w:rPr>
        <w:t>Определение категории профессиональной психологической пригодности кандидатов специалистами профессионального психологического отбора.</w:t>
      </w:r>
    </w:p>
    <w:p w:rsidR="0084599E" w:rsidRDefault="0084599E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5F5D" w:rsidRDefault="00875F5D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6B671E" w:rsidRDefault="006B671E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>Общеобразовательная подготовленность кандидатов, поступающих на высшее образование, оценивается по результатам ЕГЭ по х</w:t>
      </w:r>
      <w:r>
        <w:rPr>
          <w:rFonts w:ascii="Times New Roman" w:hAnsi="Times New Roman" w:cs="Times New Roman"/>
          <w:sz w:val="32"/>
          <w:szCs w:val="32"/>
        </w:rPr>
        <w:t>имии, биологии, русскому языку.</w:t>
      </w:r>
    </w:p>
    <w:p w:rsidR="006B671E" w:rsidRPr="00875F5D" w:rsidRDefault="006B671E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Кандидаты</w:t>
      </w:r>
      <w:r w:rsidRPr="00875F5D">
        <w:rPr>
          <w:rFonts w:ascii="Times New Roman" w:hAnsi="Times New Roman" w:cs="Times New Roman"/>
          <w:sz w:val="32"/>
          <w:szCs w:val="32"/>
        </w:rPr>
        <w:t xml:space="preserve">, имеющие среднее профессиональное образование, могут сдавать вступительные экзамены, проводимые академией самостоятельно в </w:t>
      </w:r>
      <w:r>
        <w:rPr>
          <w:rFonts w:ascii="Times New Roman" w:hAnsi="Times New Roman" w:cs="Times New Roman"/>
          <w:sz w:val="32"/>
          <w:szCs w:val="32"/>
        </w:rPr>
        <w:t>формате ЕГЭ</w:t>
      </w:r>
      <w:r w:rsidRPr="00875F5D">
        <w:rPr>
          <w:rFonts w:ascii="Times New Roman" w:hAnsi="Times New Roman" w:cs="Times New Roman"/>
          <w:sz w:val="32"/>
          <w:szCs w:val="32"/>
        </w:rPr>
        <w:t>. Профильным вступительным экзаменом является экзамен по химии.</w:t>
      </w:r>
    </w:p>
    <w:p w:rsidR="006B671E" w:rsidRDefault="006B671E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671E" w:rsidRPr="003A70B9" w:rsidRDefault="006B671E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671E">
        <w:rPr>
          <w:rFonts w:ascii="Times New Roman" w:hAnsi="Times New Roman"/>
          <w:sz w:val="32"/>
          <w:szCs w:val="32"/>
        </w:rPr>
        <w:t xml:space="preserve">Для кандидатов, поступающих на обучение по программе среднего профессионального образования (фельдшер), при оценке </w:t>
      </w:r>
      <w:r w:rsidRPr="003A70B9">
        <w:rPr>
          <w:rFonts w:ascii="Times New Roman" w:hAnsi="Times New Roman" w:cs="Times New Roman"/>
          <w:sz w:val="32"/>
          <w:szCs w:val="32"/>
        </w:rPr>
        <w:lastRenderedPageBreak/>
        <w:t>уровня общеобразовательной подготовленности учитываются результаты освоения ими образовательной программы среднего общего образования, указанные в представленных кандидатами документах об образовании.</w:t>
      </w:r>
    </w:p>
    <w:p w:rsidR="00AB272D" w:rsidRPr="003A70B9" w:rsidRDefault="00AB272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F7E38" w:rsidRPr="003A70B9" w:rsidRDefault="00AB272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0B9">
        <w:rPr>
          <w:rFonts w:ascii="Times New Roman" w:hAnsi="Times New Roman" w:cs="Times New Roman"/>
          <w:sz w:val="32"/>
          <w:szCs w:val="32"/>
        </w:rPr>
        <w:t>Слайд 13</w:t>
      </w:r>
    </w:p>
    <w:p w:rsidR="00AB272D" w:rsidRPr="00AB272D" w:rsidRDefault="003A70B9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Министром обороны у</w:t>
      </w:r>
      <w:r w:rsidRPr="00AB272D">
        <w:rPr>
          <w:rFonts w:ascii="Times New Roman" w:hAnsi="Times New Roman" w:cs="Times New Roman"/>
          <w:sz w:val="32"/>
          <w:szCs w:val="32"/>
        </w:rPr>
        <w:t>тверждены</w:t>
      </w:r>
      <w:r w:rsidR="00AB272D" w:rsidRPr="00AB272D">
        <w:rPr>
          <w:rFonts w:ascii="Times New Roman" w:hAnsi="Times New Roman" w:cs="Times New Roman"/>
          <w:sz w:val="32"/>
          <w:szCs w:val="32"/>
        </w:rPr>
        <w:t xml:space="preserve"> </w:t>
      </w:r>
      <w:r w:rsidR="00AB272D">
        <w:rPr>
          <w:rFonts w:ascii="Times New Roman" w:hAnsi="Times New Roman" w:cs="Times New Roman"/>
          <w:sz w:val="32"/>
          <w:szCs w:val="32"/>
        </w:rPr>
        <w:t>минимальные баллы ЕГЭ для поступающих в 2023 году.</w:t>
      </w:r>
    </w:p>
    <w:p w:rsidR="00AB272D" w:rsidRPr="003A70B9" w:rsidRDefault="00AB272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0B9">
        <w:rPr>
          <w:rFonts w:ascii="Times New Roman" w:hAnsi="Times New Roman" w:cs="Times New Roman"/>
          <w:sz w:val="32"/>
          <w:szCs w:val="32"/>
        </w:rPr>
        <w:t xml:space="preserve">Также вы можете видеть средние баллы ЕГЭ </w:t>
      </w:r>
      <w:r w:rsidR="003A70B9" w:rsidRPr="003A70B9">
        <w:rPr>
          <w:rFonts w:ascii="Times New Roman" w:hAnsi="Times New Roman" w:cs="Times New Roman"/>
          <w:sz w:val="32"/>
          <w:szCs w:val="32"/>
        </w:rPr>
        <w:t xml:space="preserve">и средний балл аттестата </w:t>
      </w:r>
      <w:r w:rsidRPr="003A70B9">
        <w:rPr>
          <w:rFonts w:ascii="Times New Roman" w:hAnsi="Times New Roman" w:cs="Times New Roman"/>
          <w:sz w:val="32"/>
          <w:szCs w:val="32"/>
        </w:rPr>
        <w:t>у зачисленных на обучение в 2020-2022 годах</w:t>
      </w:r>
      <w:r w:rsidR="003A70B9" w:rsidRPr="003A70B9">
        <w:rPr>
          <w:rFonts w:ascii="Times New Roman" w:hAnsi="Times New Roman" w:cs="Times New Roman"/>
          <w:sz w:val="32"/>
          <w:szCs w:val="32"/>
        </w:rPr>
        <w:t xml:space="preserve"> на высшее и среднее профессиональное образование</w:t>
      </w:r>
      <w:r w:rsidRPr="003A70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272D" w:rsidRPr="003A70B9" w:rsidRDefault="00AB272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75F5D" w:rsidRPr="003A70B9" w:rsidRDefault="00875F5D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0B9">
        <w:rPr>
          <w:rFonts w:ascii="Times New Roman" w:hAnsi="Times New Roman" w:cs="Times New Roman"/>
          <w:sz w:val="32"/>
          <w:szCs w:val="32"/>
        </w:rPr>
        <w:t>Слайд 1</w:t>
      </w:r>
      <w:r w:rsidR="00AB272D" w:rsidRPr="003A70B9">
        <w:rPr>
          <w:rFonts w:ascii="Times New Roman" w:hAnsi="Times New Roman" w:cs="Times New Roman"/>
          <w:sz w:val="32"/>
          <w:szCs w:val="32"/>
        </w:rPr>
        <w:t>4</w:t>
      </w:r>
    </w:p>
    <w:p w:rsidR="006B671E" w:rsidRPr="00875F5D" w:rsidRDefault="006B671E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>Физическая подготовленность кандидатов оценивается по 100-бальной шкале по итогам трех элементов испытания. Для юношей это: «Подтягивание на перекладине», «Бег на 100 м», «Бег на 3 км», для девушек – «Наклоны туловища вперед», «Бег на 100 м», «Бег на 1 км».</w:t>
      </w:r>
    </w:p>
    <w:p w:rsidR="006B671E" w:rsidRPr="00875F5D" w:rsidRDefault="006B671E" w:rsidP="003A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5F5D">
        <w:rPr>
          <w:rFonts w:ascii="Times New Roman" w:hAnsi="Times New Roman" w:cs="Times New Roman"/>
          <w:sz w:val="32"/>
          <w:szCs w:val="32"/>
        </w:rPr>
        <w:t>Упражнения выполняются в спортивной форме одежды.</w:t>
      </w:r>
    </w:p>
    <w:p w:rsidR="005F7E38" w:rsidRDefault="005F7E38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5F5D" w:rsidRDefault="00875F5D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B272D">
        <w:rPr>
          <w:rFonts w:ascii="Times New Roman" w:hAnsi="Times New Roman" w:cs="Times New Roman"/>
          <w:b/>
          <w:sz w:val="32"/>
          <w:szCs w:val="32"/>
        </w:rPr>
        <w:t>5</w:t>
      </w:r>
    </w:p>
    <w:p w:rsidR="00B869D9" w:rsidRPr="004B6198" w:rsidRDefault="00B869D9" w:rsidP="003A7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B6198">
        <w:rPr>
          <w:rFonts w:ascii="Times New Roman" w:hAnsi="Times New Roman"/>
          <w:sz w:val="32"/>
          <w:szCs w:val="32"/>
        </w:rPr>
        <w:t>Медицинское освидетельствование кандидатов, поступающих в академию проводят врачи-специалисты, включенные в состав военно-</w:t>
      </w:r>
      <w:r w:rsidRPr="00196A0D">
        <w:rPr>
          <w:rFonts w:ascii="Times New Roman" w:hAnsi="Times New Roman"/>
          <w:spacing w:val="-6"/>
          <w:sz w:val="32"/>
          <w:szCs w:val="32"/>
        </w:rPr>
        <w:t>врачебной комиссии: хирург, терапевт, невролог, психиатр, офтальмолог,</w:t>
      </w:r>
      <w:r w:rsidRPr="00614680">
        <w:rPr>
          <w:rFonts w:ascii="Times New Roman" w:hAnsi="Times New Roman"/>
          <w:spacing w:val="-4"/>
          <w:sz w:val="32"/>
          <w:szCs w:val="32"/>
        </w:rPr>
        <w:t xml:space="preserve"> </w:t>
      </w:r>
      <w:proofErr w:type="spellStart"/>
      <w:r w:rsidRPr="00196A0D">
        <w:rPr>
          <w:rFonts w:ascii="Times New Roman" w:hAnsi="Times New Roman"/>
          <w:spacing w:val="-6"/>
          <w:sz w:val="32"/>
          <w:szCs w:val="32"/>
        </w:rPr>
        <w:t>оториноларинголог</w:t>
      </w:r>
      <w:proofErr w:type="spellEnd"/>
      <w:r w:rsidRPr="00196A0D">
        <w:rPr>
          <w:rFonts w:ascii="Times New Roman" w:hAnsi="Times New Roman"/>
          <w:spacing w:val="-6"/>
          <w:sz w:val="32"/>
          <w:szCs w:val="32"/>
        </w:rPr>
        <w:t xml:space="preserve">, стоматолог, </w:t>
      </w:r>
      <w:proofErr w:type="spellStart"/>
      <w:r w:rsidRPr="00196A0D">
        <w:rPr>
          <w:rFonts w:ascii="Times New Roman" w:hAnsi="Times New Roman"/>
          <w:spacing w:val="-6"/>
          <w:sz w:val="32"/>
          <w:szCs w:val="32"/>
        </w:rPr>
        <w:t>дерматовенеролог</w:t>
      </w:r>
      <w:proofErr w:type="spellEnd"/>
      <w:r w:rsidRPr="00196A0D">
        <w:rPr>
          <w:rFonts w:ascii="Times New Roman" w:hAnsi="Times New Roman"/>
          <w:spacing w:val="-6"/>
          <w:sz w:val="32"/>
          <w:szCs w:val="32"/>
        </w:rPr>
        <w:t>, а при необходимости</w:t>
      </w:r>
      <w:r>
        <w:rPr>
          <w:rFonts w:ascii="Times New Roman" w:hAnsi="Times New Roman"/>
          <w:sz w:val="32"/>
          <w:szCs w:val="32"/>
        </w:rPr>
        <w:t xml:space="preserve"> – врачи других специальностей (гинеколог, травматолог и т.п.).</w:t>
      </w:r>
    </w:p>
    <w:p w:rsidR="00B869D9" w:rsidRPr="004B6198" w:rsidRDefault="00B869D9" w:rsidP="003A7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14680">
        <w:rPr>
          <w:rFonts w:ascii="Times New Roman" w:hAnsi="Times New Roman"/>
          <w:sz w:val="32"/>
          <w:szCs w:val="32"/>
        </w:rPr>
        <w:t>Заключение о годности к поступлению в академию содержит указание</w:t>
      </w:r>
      <w:r w:rsidRPr="004B6198">
        <w:rPr>
          <w:rFonts w:ascii="Times New Roman" w:hAnsi="Times New Roman"/>
          <w:sz w:val="32"/>
          <w:szCs w:val="32"/>
        </w:rPr>
        <w:t xml:space="preserve"> о годности к поступлению на конкретный факультет подготовки врачей: </w:t>
      </w:r>
      <w:r w:rsidRPr="00950BA6">
        <w:rPr>
          <w:rFonts w:ascii="Times New Roman" w:hAnsi="Times New Roman"/>
          <w:sz w:val="32"/>
          <w:szCs w:val="32"/>
        </w:rPr>
        <w:t>для Ракетных</w:t>
      </w:r>
      <w:r>
        <w:rPr>
          <w:rFonts w:ascii="Times New Roman" w:hAnsi="Times New Roman"/>
          <w:sz w:val="32"/>
          <w:szCs w:val="32"/>
        </w:rPr>
        <w:t>,</w:t>
      </w:r>
      <w:r w:rsidRPr="00950BA6">
        <w:rPr>
          <w:rFonts w:ascii="Times New Roman" w:hAnsi="Times New Roman"/>
          <w:sz w:val="32"/>
          <w:szCs w:val="32"/>
        </w:rPr>
        <w:t xml:space="preserve"> Сухопутных</w:t>
      </w:r>
      <w:r>
        <w:rPr>
          <w:rFonts w:ascii="Times New Roman" w:hAnsi="Times New Roman"/>
          <w:sz w:val="32"/>
          <w:szCs w:val="32"/>
        </w:rPr>
        <w:t xml:space="preserve"> и Воздушно-десантных</w:t>
      </w:r>
      <w:r w:rsidRPr="00950BA6">
        <w:rPr>
          <w:rFonts w:ascii="Times New Roman" w:hAnsi="Times New Roman"/>
          <w:sz w:val="32"/>
          <w:szCs w:val="32"/>
        </w:rPr>
        <w:t xml:space="preserve"> войск, для Воздушн</w:t>
      </w:r>
      <w:r>
        <w:rPr>
          <w:rFonts w:ascii="Times New Roman" w:hAnsi="Times New Roman"/>
          <w:sz w:val="32"/>
          <w:szCs w:val="32"/>
        </w:rPr>
        <w:t>о-космических</w:t>
      </w:r>
      <w:r w:rsidRPr="00950BA6">
        <w:rPr>
          <w:rFonts w:ascii="Times New Roman" w:hAnsi="Times New Roman"/>
          <w:sz w:val="32"/>
          <w:szCs w:val="32"/>
        </w:rPr>
        <w:t xml:space="preserve"> сил,</w:t>
      </w:r>
      <w:r>
        <w:rPr>
          <w:rFonts w:ascii="Times New Roman" w:hAnsi="Times New Roman"/>
          <w:sz w:val="32"/>
          <w:szCs w:val="32"/>
        </w:rPr>
        <w:t xml:space="preserve"> </w:t>
      </w:r>
      <w:r w:rsidRPr="00950BA6">
        <w:rPr>
          <w:rFonts w:ascii="Times New Roman" w:hAnsi="Times New Roman"/>
          <w:sz w:val="32"/>
          <w:szCs w:val="32"/>
        </w:rPr>
        <w:t>для Военно-Морского Флота</w:t>
      </w:r>
      <w:r w:rsidRPr="004B6198">
        <w:rPr>
          <w:rFonts w:ascii="Times New Roman" w:hAnsi="Times New Roman"/>
          <w:sz w:val="32"/>
          <w:szCs w:val="32"/>
        </w:rPr>
        <w:t>.</w:t>
      </w:r>
    </w:p>
    <w:p w:rsidR="005F7E38" w:rsidRDefault="005F7E38" w:rsidP="003A70B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869D9" w:rsidRDefault="00B869D9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B272D">
        <w:rPr>
          <w:rFonts w:ascii="Times New Roman" w:hAnsi="Times New Roman" w:cs="Times New Roman"/>
          <w:b/>
          <w:sz w:val="32"/>
          <w:szCs w:val="32"/>
        </w:rPr>
        <w:t>6</w:t>
      </w:r>
    </w:p>
    <w:p w:rsidR="004C35E0" w:rsidRPr="004B6198" w:rsidRDefault="004C35E0" w:rsidP="003A70B9">
      <w:pPr>
        <w:pStyle w:val="a3"/>
        <w:widowControl w:val="0"/>
        <w:tabs>
          <w:tab w:val="num" w:pos="1418"/>
        </w:tabs>
        <w:spacing w:after="0"/>
        <w:ind w:left="0" w:firstLine="709"/>
        <w:jc w:val="both"/>
        <w:rPr>
          <w:sz w:val="32"/>
          <w:szCs w:val="32"/>
        </w:rPr>
      </w:pPr>
      <w:r w:rsidRPr="00196A0D">
        <w:rPr>
          <w:sz w:val="32"/>
          <w:szCs w:val="32"/>
        </w:rPr>
        <w:t>В ходе определения категории профессиональной</w:t>
      </w:r>
      <w:r>
        <w:rPr>
          <w:sz w:val="32"/>
          <w:szCs w:val="32"/>
        </w:rPr>
        <w:t xml:space="preserve"> психологической</w:t>
      </w:r>
      <w:r w:rsidRPr="00196A0D">
        <w:rPr>
          <w:sz w:val="32"/>
          <w:szCs w:val="32"/>
        </w:rPr>
        <w:t xml:space="preserve"> пригодности </w:t>
      </w:r>
      <w:r w:rsidRPr="007B3E40">
        <w:rPr>
          <w:spacing w:val="-4"/>
          <w:sz w:val="32"/>
          <w:szCs w:val="32"/>
        </w:rPr>
        <w:t>кандидатов, поступающих в академию, при помощи методов социально-</w:t>
      </w:r>
      <w:r w:rsidRPr="007B3E40">
        <w:rPr>
          <w:sz w:val="32"/>
          <w:szCs w:val="32"/>
        </w:rPr>
        <w:t>психологического изучения и психологического обследования специалисты</w:t>
      </w:r>
      <w:r w:rsidRPr="00196A0D">
        <w:rPr>
          <w:sz w:val="32"/>
          <w:szCs w:val="32"/>
        </w:rPr>
        <w:t xml:space="preserve"> изучают их условия развития, особенности общения и поведения в </w:t>
      </w:r>
      <w:r w:rsidRPr="00196A0D">
        <w:rPr>
          <w:sz w:val="32"/>
          <w:szCs w:val="32"/>
        </w:rPr>
        <w:lastRenderedPageBreak/>
        <w:t xml:space="preserve">коллективе, склонность к «отклоняющемуся» поведению, </w:t>
      </w:r>
      <w:proofErr w:type="spellStart"/>
      <w:r w:rsidRPr="007B3E40">
        <w:rPr>
          <w:sz w:val="32"/>
          <w:szCs w:val="32"/>
        </w:rPr>
        <w:t>сформированность</w:t>
      </w:r>
      <w:proofErr w:type="spellEnd"/>
      <w:r w:rsidRPr="007B3E40">
        <w:rPr>
          <w:sz w:val="32"/>
          <w:szCs w:val="32"/>
        </w:rPr>
        <w:t xml:space="preserve"> профессионально важных качеств военно-медицинского специалиста. Также оцениваются познавательные </w:t>
      </w:r>
      <w:r w:rsidRPr="007B3E40">
        <w:rPr>
          <w:spacing w:val="-2"/>
          <w:sz w:val="32"/>
          <w:szCs w:val="32"/>
        </w:rPr>
        <w:t>психические процессы (память, мышление, внимание), индивидуальные</w:t>
      </w:r>
      <w:r w:rsidRPr="004B6198">
        <w:rPr>
          <w:sz w:val="32"/>
          <w:szCs w:val="32"/>
        </w:rPr>
        <w:t xml:space="preserve"> особенност</w:t>
      </w:r>
      <w:r>
        <w:rPr>
          <w:sz w:val="32"/>
          <w:szCs w:val="32"/>
        </w:rPr>
        <w:t>и</w:t>
      </w:r>
      <w:r w:rsidRPr="004B6198">
        <w:rPr>
          <w:sz w:val="32"/>
          <w:szCs w:val="32"/>
        </w:rPr>
        <w:t xml:space="preserve"> характер</w:t>
      </w:r>
      <w:r>
        <w:rPr>
          <w:sz w:val="32"/>
          <w:szCs w:val="32"/>
        </w:rPr>
        <w:t>а</w:t>
      </w:r>
      <w:r w:rsidRPr="004B6198">
        <w:rPr>
          <w:sz w:val="32"/>
          <w:szCs w:val="32"/>
        </w:rPr>
        <w:t xml:space="preserve"> и военно-профессиональн</w:t>
      </w:r>
      <w:r>
        <w:rPr>
          <w:sz w:val="32"/>
          <w:szCs w:val="32"/>
        </w:rPr>
        <w:t>ая</w:t>
      </w:r>
      <w:r w:rsidRPr="004B6198">
        <w:rPr>
          <w:sz w:val="32"/>
          <w:szCs w:val="32"/>
        </w:rPr>
        <w:t xml:space="preserve"> мотиваци</w:t>
      </w:r>
      <w:r>
        <w:rPr>
          <w:sz w:val="32"/>
          <w:szCs w:val="32"/>
        </w:rPr>
        <w:t>я</w:t>
      </w:r>
      <w:r w:rsidRPr="004B6198">
        <w:rPr>
          <w:sz w:val="32"/>
          <w:szCs w:val="32"/>
        </w:rPr>
        <w:t>.</w:t>
      </w:r>
    </w:p>
    <w:p w:rsidR="005F7E38" w:rsidRDefault="005F7E38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35E0" w:rsidRDefault="004C35E0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B272D">
        <w:rPr>
          <w:rFonts w:ascii="Times New Roman" w:hAnsi="Times New Roman" w:cs="Times New Roman"/>
          <w:b/>
          <w:sz w:val="32"/>
          <w:szCs w:val="32"/>
        </w:rPr>
        <w:t>7</w:t>
      </w:r>
    </w:p>
    <w:p w:rsidR="005F7E38" w:rsidRDefault="005F7E38" w:rsidP="003A70B9">
      <w:pPr>
        <w:pStyle w:val="a3"/>
        <w:widowControl w:val="0"/>
        <w:tabs>
          <w:tab w:val="num" w:pos="1418"/>
        </w:tabs>
        <w:spacing w:after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поступлении в академию</w:t>
      </w:r>
      <w:r w:rsidR="004C35E0" w:rsidRPr="001D697B">
        <w:rPr>
          <w:sz w:val="32"/>
          <w:szCs w:val="32"/>
        </w:rPr>
        <w:t xml:space="preserve"> </w:t>
      </w:r>
      <w:r w:rsidR="004C35E0">
        <w:rPr>
          <w:sz w:val="32"/>
          <w:szCs w:val="32"/>
        </w:rPr>
        <w:t>учитываются</w:t>
      </w:r>
      <w:r w:rsidR="004C35E0" w:rsidRPr="001D697B">
        <w:rPr>
          <w:spacing w:val="-2"/>
          <w:sz w:val="32"/>
          <w:szCs w:val="32"/>
        </w:rPr>
        <w:t xml:space="preserve"> индивидуальны</w:t>
      </w:r>
      <w:r w:rsidR="004C35E0">
        <w:rPr>
          <w:spacing w:val="-2"/>
          <w:sz w:val="32"/>
          <w:szCs w:val="32"/>
        </w:rPr>
        <w:t>е</w:t>
      </w:r>
      <w:r w:rsidR="004C35E0" w:rsidRPr="001D697B">
        <w:rPr>
          <w:spacing w:val="-2"/>
          <w:sz w:val="32"/>
          <w:szCs w:val="32"/>
        </w:rPr>
        <w:t xml:space="preserve"> достижени</w:t>
      </w:r>
      <w:r w:rsidR="004C35E0">
        <w:rPr>
          <w:spacing w:val="-2"/>
          <w:sz w:val="32"/>
          <w:szCs w:val="32"/>
        </w:rPr>
        <w:t>я</w:t>
      </w:r>
      <w:r w:rsidR="004C35E0" w:rsidRPr="001D697B">
        <w:rPr>
          <w:spacing w:val="-2"/>
          <w:sz w:val="32"/>
          <w:szCs w:val="32"/>
        </w:rPr>
        <w:t xml:space="preserve"> кандидатов (аттестат</w:t>
      </w:r>
      <w:r w:rsidR="004C35E0" w:rsidRPr="001D697B">
        <w:rPr>
          <w:sz w:val="32"/>
          <w:szCs w:val="32"/>
        </w:rPr>
        <w:t xml:space="preserve"> или диплом с отличием, спортивные разряды, золотой знак ГТО, </w:t>
      </w:r>
      <w:proofErr w:type="spellStart"/>
      <w:r w:rsidR="004C35E0" w:rsidRPr="001D697B">
        <w:rPr>
          <w:spacing w:val="-4"/>
          <w:sz w:val="32"/>
          <w:szCs w:val="32"/>
        </w:rPr>
        <w:t>Юнармия</w:t>
      </w:r>
      <w:proofErr w:type="spellEnd"/>
      <w:r w:rsidR="004C35E0" w:rsidRPr="001D697B">
        <w:rPr>
          <w:spacing w:val="-4"/>
          <w:sz w:val="32"/>
          <w:szCs w:val="32"/>
        </w:rPr>
        <w:t xml:space="preserve"> и другие), за которые начисл</w:t>
      </w:r>
      <w:r w:rsidR="004C35E0">
        <w:rPr>
          <w:spacing w:val="-4"/>
          <w:sz w:val="32"/>
          <w:szCs w:val="32"/>
        </w:rPr>
        <w:t>яются</w:t>
      </w:r>
      <w:r w:rsidR="004C35E0" w:rsidRPr="001D697B">
        <w:rPr>
          <w:spacing w:val="-4"/>
          <w:sz w:val="32"/>
          <w:szCs w:val="32"/>
        </w:rPr>
        <w:t xml:space="preserve"> дополнительны</w:t>
      </w:r>
      <w:r w:rsidR="004C35E0">
        <w:rPr>
          <w:spacing w:val="-4"/>
          <w:sz w:val="32"/>
          <w:szCs w:val="32"/>
        </w:rPr>
        <w:t>е</w:t>
      </w:r>
      <w:r w:rsidR="004C35E0" w:rsidRPr="001D697B">
        <w:rPr>
          <w:sz w:val="32"/>
          <w:szCs w:val="32"/>
        </w:rPr>
        <w:t xml:space="preserve"> балл</w:t>
      </w:r>
      <w:r w:rsidR="004C35E0">
        <w:rPr>
          <w:sz w:val="32"/>
          <w:szCs w:val="32"/>
        </w:rPr>
        <w:t>ы</w:t>
      </w:r>
      <w:r w:rsidR="004C35E0" w:rsidRPr="001D697B">
        <w:rPr>
          <w:sz w:val="32"/>
          <w:szCs w:val="32"/>
        </w:rPr>
        <w:t>.</w:t>
      </w:r>
    </w:p>
    <w:p w:rsidR="004C35E0" w:rsidRPr="006E25B0" w:rsidRDefault="004C35E0" w:rsidP="003A70B9">
      <w:pPr>
        <w:pStyle w:val="a3"/>
        <w:widowControl w:val="0"/>
        <w:tabs>
          <w:tab w:val="num" w:pos="1418"/>
        </w:tabs>
        <w:spacing w:after="0"/>
        <w:ind w:left="0"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Эти б</w:t>
      </w:r>
      <w:r w:rsidRPr="001D697B">
        <w:rPr>
          <w:spacing w:val="-2"/>
          <w:sz w:val="32"/>
          <w:szCs w:val="32"/>
        </w:rPr>
        <w:t xml:space="preserve">аллы </w:t>
      </w:r>
      <w:r>
        <w:rPr>
          <w:spacing w:val="-2"/>
          <w:sz w:val="32"/>
          <w:szCs w:val="32"/>
        </w:rPr>
        <w:t>суммируются, но</w:t>
      </w:r>
      <w:r w:rsidRPr="001D697B">
        <w:rPr>
          <w:spacing w:val="-2"/>
          <w:sz w:val="32"/>
          <w:szCs w:val="32"/>
        </w:rPr>
        <w:t xml:space="preserve"> </w:t>
      </w:r>
      <w:r w:rsidRPr="006E25B0">
        <w:rPr>
          <w:spacing w:val="-2"/>
          <w:sz w:val="32"/>
          <w:szCs w:val="32"/>
        </w:rPr>
        <w:t xml:space="preserve">кандидату может быть начислено не более 10 баллов. </w:t>
      </w:r>
      <w:r>
        <w:rPr>
          <w:spacing w:val="-2"/>
          <w:sz w:val="32"/>
          <w:szCs w:val="32"/>
        </w:rPr>
        <w:t>Далее они</w:t>
      </w:r>
      <w:r w:rsidRPr="006E25B0">
        <w:rPr>
          <w:spacing w:val="-2"/>
          <w:sz w:val="32"/>
          <w:szCs w:val="32"/>
        </w:rPr>
        <w:t xml:space="preserve"> суммируются с результатами ЕГЭ и физической подготовленности</w:t>
      </w:r>
      <w:r>
        <w:rPr>
          <w:spacing w:val="-2"/>
          <w:sz w:val="32"/>
          <w:szCs w:val="32"/>
        </w:rPr>
        <w:t>.</w:t>
      </w:r>
    </w:p>
    <w:p w:rsidR="004C35E0" w:rsidRPr="006E25B0" w:rsidRDefault="004C35E0" w:rsidP="003A70B9">
      <w:pPr>
        <w:pStyle w:val="a3"/>
        <w:widowControl w:val="0"/>
        <w:tabs>
          <w:tab w:val="num" w:pos="1418"/>
        </w:tabs>
        <w:spacing w:after="0"/>
        <w:ind w:left="0" w:firstLine="709"/>
        <w:jc w:val="both"/>
        <w:rPr>
          <w:sz w:val="32"/>
          <w:szCs w:val="32"/>
        </w:rPr>
      </w:pPr>
      <w:r w:rsidRPr="006E25B0">
        <w:rPr>
          <w:spacing w:val="-2"/>
          <w:sz w:val="32"/>
          <w:szCs w:val="32"/>
        </w:rPr>
        <w:t>С полным списком индивидуальных достижений и количеством начисляемых баллов можно ознакомиться</w:t>
      </w:r>
      <w:r w:rsidRPr="006E25B0">
        <w:rPr>
          <w:sz w:val="32"/>
          <w:szCs w:val="32"/>
        </w:rPr>
        <w:t xml:space="preserve"> в правилах приема и на сайте академии.</w:t>
      </w:r>
    </w:p>
    <w:p w:rsidR="005F7E38" w:rsidRDefault="005F7E38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35E0" w:rsidRDefault="004C35E0" w:rsidP="003A70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E4199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B272D">
        <w:rPr>
          <w:rFonts w:ascii="Times New Roman" w:hAnsi="Times New Roman" w:cs="Times New Roman"/>
          <w:b/>
          <w:sz w:val="32"/>
          <w:szCs w:val="32"/>
        </w:rPr>
        <w:t>8</w:t>
      </w:r>
    </w:p>
    <w:p w:rsidR="004C35E0" w:rsidRDefault="004C35E0" w:rsidP="003A7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завершение хочу добавить, что Военно-медицинская академия всегда рада встрече с новыми кандидатами, способными стать достойными продолжателями славных традиций отечественной военной медицины.</w:t>
      </w:r>
    </w:p>
    <w:p w:rsidR="004C35E0" w:rsidRDefault="004C35E0" w:rsidP="003A7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72B8">
        <w:rPr>
          <w:rFonts w:ascii="Times New Roman" w:hAnsi="Times New Roman"/>
          <w:b/>
          <w:sz w:val="32"/>
          <w:szCs w:val="32"/>
        </w:rPr>
        <w:t>Поступить в академию нелегко, учиться еще сложнее, служить военным врачом</w:t>
      </w:r>
      <w:r>
        <w:rPr>
          <w:rFonts w:ascii="Times New Roman" w:hAnsi="Times New Roman"/>
          <w:b/>
          <w:sz w:val="32"/>
          <w:szCs w:val="32"/>
        </w:rPr>
        <w:t xml:space="preserve"> или фельдшером</w:t>
      </w:r>
      <w:r w:rsidRPr="001972B8">
        <w:rPr>
          <w:rFonts w:ascii="Times New Roman" w:hAnsi="Times New Roman"/>
          <w:b/>
          <w:sz w:val="32"/>
          <w:szCs w:val="32"/>
        </w:rPr>
        <w:t xml:space="preserve"> престижно и почетно.</w:t>
      </w:r>
    </w:p>
    <w:p w:rsidR="005F7E38" w:rsidRDefault="004C35E0" w:rsidP="003A7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Дополнительную информацию о поступлении в Военно-медицинскую академию мо</w:t>
      </w:r>
      <w:r w:rsidR="005F7E38">
        <w:rPr>
          <w:rFonts w:ascii="Times New Roman" w:hAnsi="Times New Roman"/>
          <w:sz w:val="32"/>
          <w:szCs w:val="32"/>
        </w:rPr>
        <w:t>жно получить на сайте академии.</w:t>
      </w:r>
    </w:p>
    <w:p w:rsidR="005F7E38" w:rsidRDefault="005F7E38" w:rsidP="003A7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C35E0" w:rsidRPr="005F7E38" w:rsidRDefault="004C35E0" w:rsidP="0087474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F7E38">
        <w:rPr>
          <w:rFonts w:ascii="Times New Roman" w:hAnsi="Times New Roman"/>
          <w:b/>
          <w:sz w:val="32"/>
          <w:szCs w:val="32"/>
        </w:rPr>
        <w:t>Спасибо за внимание!</w:t>
      </w:r>
    </w:p>
    <w:p w:rsidR="0094713E" w:rsidRPr="008E4199" w:rsidRDefault="0094713E" w:rsidP="003A70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4713E" w:rsidRPr="008E4199" w:rsidSect="005F7E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38" w:rsidRDefault="005F7E38" w:rsidP="005F7E38">
      <w:pPr>
        <w:spacing w:after="0" w:line="240" w:lineRule="auto"/>
      </w:pPr>
      <w:r>
        <w:separator/>
      </w:r>
    </w:p>
  </w:endnote>
  <w:endnote w:type="continuationSeparator" w:id="0">
    <w:p w:rsidR="005F7E38" w:rsidRDefault="005F7E38" w:rsidP="005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38" w:rsidRDefault="005F7E38" w:rsidP="005F7E38">
      <w:pPr>
        <w:spacing w:after="0" w:line="240" w:lineRule="auto"/>
      </w:pPr>
      <w:r>
        <w:separator/>
      </w:r>
    </w:p>
  </w:footnote>
  <w:footnote w:type="continuationSeparator" w:id="0">
    <w:p w:rsidR="005F7E38" w:rsidRDefault="005F7E38" w:rsidP="005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324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F7E38" w:rsidRPr="005F7E38" w:rsidRDefault="005F7E3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F7E38">
          <w:rPr>
            <w:rFonts w:ascii="Times New Roman" w:hAnsi="Times New Roman" w:cs="Times New Roman"/>
            <w:sz w:val="24"/>
          </w:rPr>
          <w:fldChar w:fldCharType="begin"/>
        </w:r>
        <w:r w:rsidRPr="005F7E38">
          <w:rPr>
            <w:rFonts w:ascii="Times New Roman" w:hAnsi="Times New Roman" w:cs="Times New Roman"/>
            <w:sz w:val="24"/>
          </w:rPr>
          <w:instrText>PAGE   \* MERGEFORMAT</w:instrText>
        </w:r>
        <w:r w:rsidRPr="005F7E38">
          <w:rPr>
            <w:rFonts w:ascii="Times New Roman" w:hAnsi="Times New Roman" w:cs="Times New Roman"/>
            <w:sz w:val="24"/>
          </w:rPr>
          <w:fldChar w:fldCharType="separate"/>
        </w:r>
        <w:r w:rsidR="0087474F">
          <w:rPr>
            <w:rFonts w:ascii="Times New Roman" w:hAnsi="Times New Roman" w:cs="Times New Roman"/>
            <w:noProof/>
            <w:sz w:val="24"/>
          </w:rPr>
          <w:t>5</w:t>
        </w:r>
        <w:r w:rsidRPr="005F7E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F7E38" w:rsidRPr="005F7E38" w:rsidRDefault="005F7E38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7EC"/>
    <w:rsid w:val="003029DE"/>
    <w:rsid w:val="003A70B9"/>
    <w:rsid w:val="00450823"/>
    <w:rsid w:val="004C35E0"/>
    <w:rsid w:val="00512143"/>
    <w:rsid w:val="00576354"/>
    <w:rsid w:val="005F7E38"/>
    <w:rsid w:val="006B671E"/>
    <w:rsid w:val="00721F30"/>
    <w:rsid w:val="00753B19"/>
    <w:rsid w:val="00770C96"/>
    <w:rsid w:val="0084599E"/>
    <w:rsid w:val="0087474F"/>
    <w:rsid w:val="00875F5D"/>
    <w:rsid w:val="008945B7"/>
    <w:rsid w:val="008E4199"/>
    <w:rsid w:val="0094713E"/>
    <w:rsid w:val="009E4957"/>
    <w:rsid w:val="00A407EC"/>
    <w:rsid w:val="00AB272D"/>
    <w:rsid w:val="00B869D9"/>
    <w:rsid w:val="00BB766C"/>
    <w:rsid w:val="00C6130A"/>
    <w:rsid w:val="00D61CED"/>
    <w:rsid w:val="00F5620A"/>
    <w:rsid w:val="00F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E334-4821-44E9-B8D8-4C6EF1A9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5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C35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E38"/>
  </w:style>
  <w:style w:type="paragraph" w:styleId="a7">
    <w:name w:val="footer"/>
    <w:basedOn w:val="a"/>
    <w:link w:val="a8"/>
    <w:uiPriority w:val="99"/>
    <w:unhideWhenUsed/>
    <w:rsid w:val="005F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E38"/>
  </w:style>
  <w:style w:type="paragraph" w:styleId="a9">
    <w:name w:val="Balloon Text"/>
    <w:basedOn w:val="a"/>
    <w:link w:val="aa"/>
    <w:uiPriority w:val="99"/>
    <w:semiHidden/>
    <w:unhideWhenUsed/>
    <w:rsid w:val="003A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8</cp:revision>
  <cp:lastPrinted>2022-10-28T08:17:00Z</cp:lastPrinted>
  <dcterms:created xsi:type="dcterms:W3CDTF">2022-10-26T11:53:00Z</dcterms:created>
  <dcterms:modified xsi:type="dcterms:W3CDTF">2022-11-08T07:39:00Z</dcterms:modified>
</cp:coreProperties>
</file>